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495"/>
        <w:gridCol w:w="4252"/>
      </w:tblGrid>
      <w:tr w:rsidR="00835E43" w:rsidRPr="004B53DC" w:rsidTr="00556768">
        <w:tc>
          <w:tcPr>
            <w:tcW w:w="5495" w:type="dxa"/>
          </w:tcPr>
          <w:p w:rsidR="00835E43" w:rsidRPr="003B431C" w:rsidRDefault="00835E43" w:rsidP="00556768">
            <w:pPr>
              <w:pStyle w:val="2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4252" w:type="dxa"/>
          </w:tcPr>
          <w:p w:rsidR="00835E43" w:rsidRPr="004B53DC" w:rsidRDefault="00835E43" w:rsidP="00556768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18</w:t>
            </w:r>
          </w:p>
          <w:p w:rsidR="00835E43" w:rsidRPr="004B53DC" w:rsidRDefault="00835E43" w:rsidP="00556768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4B53DC">
              <w:rPr>
                <w:rFonts w:ascii="Times New Roman" w:hAnsi="Times New Roman" w:cs="Times New Roman"/>
                <w:szCs w:val="22"/>
              </w:rPr>
              <w:t>к Закону Липецкой обла</w:t>
            </w:r>
            <w:r>
              <w:rPr>
                <w:rFonts w:ascii="Times New Roman" w:hAnsi="Times New Roman" w:cs="Times New Roman"/>
                <w:szCs w:val="22"/>
              </w:rPr>
              <w:t>сти "Об областном бюджете на 2020</w:t>
            </w:r>
            <w:r w:rsidRPr="004B53DC">
              <w:rPr>
                <w:rFonts w:ascii="Times New Roman" w:hAnsi="Times New Roman" w:cs="Times New Roman"/>
                <w:szCs w:val="22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4B53DC">
              <w:rPr>
                <w:rFonts w:ascii="Times New Roman" w:hAnsi="Times New Roman" w:cs="Times New Roman"/>
                <w:szCs w:val="22"/>
              </w:rPr>
              <w:t xml:space="preserve"> и 202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4B53DC">
              <w:rPr>
                <w:rFonts w:ascii="Times New Roman" w:hAnsi="Times New Roman" w:cs="Times New Roman"/>
                <w:szCs w:val="22"/>
              </w:rPr>
              <w:t xml:space="preserve"> годов"</w:t>
            </w:r>
          </w:p>
        </w:tc>
      </w:tr>
    </w:tbl>
    <w:p w:rsidR="00835E43" w:rsidRDefault="00835E43" w:rsidP="00835E43">
      <w:pPr>
        <w:pStyle w:val="ConsPlusNormal"/>
        <w:jc w:val="both"/>
      </w:pPr>
    </w:p>
    <w:p w:rsidR="00835E43" w:rsidRDefault="00835E43" w:rsidP="00835E43">
      <w:pPr>
        <w:pStyle w:val="ConsPlusTitle"/>
        <w:jc w:val="center"/>
      </w:pPr>
      <w:r>
        <w:t xml:space="preserve"> </w:t>
      </w:r>
    </w:p>
    <w:p w:rsidR="00835E43" w:rsidRDefault="00835E43" w:rsidP="00835E43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35E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Дотации  на  выравнивание  бюджетной  обеспеченности  муниципальных  районов  (городских  округов)  на  2020  год</w:t>
      </w:r>
    </w:p>
    <w:p w:rsidR="00835E43" w:rsidRPr="0038550A" w:rsidRDefault="00835E43" w:rsidP="00835E43">
      <w:pPr>
        <w:pStyle w:val="ConsPlusNormal"/>
        <w:jc w:val="center"/>
        <w:rPr>
          <w:b/>
        </w:rPr>
      </w:pPr>
    </w:p>
    <w:p w:rsidR="00625689" w:rsidRPr="00BB7446" w:rsidRDefault="00835E43" w:rsidP="00835E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B7446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</w:t>
      </w:r>
      <w:r w:rsidR="00BB7446">
        <w:rPr>
          <w:rFonts w:ascii="Times New Roman" w:hAnsi="Times New Roman" w:cs="Times New Roman"/>
          <w:szCs w:val="22"/>
        </w:rPr>
        <w:t xml:space="preserve">    </w:t>
      </w:r>
      <w:bookmarkStart w:id="0" w:name="_GoBack"/>
      <w:bookmarkEnd w:id="0"/>
      <w:r w:rsidRPr="00BB7446">
        <w:rPr>
          <w:rFonts w:ascii="Times New Roman" w:hAnsi="Times New Roman" w:cs="Times New Roman"/>
          <w:szCs w:val="22"/>
        </w:rPr>
        <w:t xml:space="preserve">  (руб.)</w:t>
      </w:r>
    </w:p>
    <w:tbl>
      <w:tblPr>
        <w:tblW w:w="9183" w:type="dxa"/>
        <w:tblInd w:w="-318" w:type="dxa"/>
        <w:tblLook w:val="04A0" w:firstRow="1" w:lastRow="0" w:firstColumn="1" w:lastColumn="0" w:noHBand="0" w:noVBand="1"/>
      </w:tblPr>
      <w:tblGrid>
        <w:gridCol w:w="6663"/>
        <w:gridCol w:w="2520"/>
      </w:tblGrid>
      <w:tr w:rsidR="00835E43" w:rsidRPr="00835E43" w:rsidTr="00835E43">
        <w:trPr>
          <w:trHeight w:val="660"/>
        </w:trPr>
        <w:tc>
          <w:tcPr>
            <w:tcW w:w="6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33 305 000,00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16 118 400,00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44 069 900,00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7 817 200,00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41 790 000,00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56 005 200,00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51 394 800,00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67 182 800,00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137 296 600,00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23 648 100,00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Лебедянский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43 076 600,00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Лев-Толстовский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54 749 800,00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Липецкий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26 758 100,00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33 795 800,00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29 672 300,00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308 632 200,00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35 212 000,00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61 438 300,00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 округ  город  Елец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200 725 900,00   </w:t>
            </w:r>
          </w:p>
        </w:tc>
      </w:tr>
      <w:tr w:rsidR="00835E43" w:rsidRPr="00835E43" w:rsidTr="00835E43">
        <w:trPr>
          <w:trHeight w:val="375"/>
        </w:trPr>
        <w:tc>
          <w:tcPr>
            <w:tcW w:w="6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 округ  город  Липецк</w:t>
            </w:r>
          </w:p>
        </w:tc>
        <w:tc>
          <w:tcPr>
            <w:tcW w:w="2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190 358 300,00   </w:t>
            </w:r>
          </w:p>
        </w:tc>
      </w:tr>
      <w:tr w:rsidR="00835E43" w:rsidRPr="00835E43" w:rsidTr="00835E43">
        <w:trPr>
          <w:trHeight w:val="360"/>
        </w:trPr>
        <w:tc>
          <w:tcPr>
            <w:tcW w:w="6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35E43" w:rsidRPr="00835E43" w:rsidRDefault="00835E43" w:rsidP="00835E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35E4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1 463 047 300,00   </w:t>
            </w:r>
          </w:p>
        </w:tc>
      </w:tr>
    </w:tbl>
    <w:p w:rsidR="00835E43" w:rsidRDefault="00835E43"/>
    <w:sectPr w:rsidR="00835E43" w:rsidSect="00CF34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7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41F" w:rsidRDefault="00CF341F" w:rsidP="00CF341F">
      <w:pPr>
        <w:spacing w:after="0" w:line="240" w:lineRule="auto"/>
      </w:pPr>
      <w:r>
        <w:separator/>
      </w:r>
    </w:p>
  </w:endnote>
  <w:endnote w:type="continuationSeparator" w:id="0">
    <w:p w:rsidR="00CF341F" w:rsidRDefault="00CF341F" w:rsidP="00CF3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41F" w:rsidRDefault="00CF341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41F" w:rsidRDefault="00CF341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41F" w:rsidRDefault="00CF341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41F" w:rsidRDefault="00CF341F" w:rsidP="00CF341F">
      <w:pPr>
        <w:spacing w:after="0" w:line="240" w:lineRule="auto"/>
      </w:pPr>
      <w:r>
        <w:separator/>
      </w:r>
    </w:p>
  </w:footnote>
  <w:footnote w:type="continuationSeparator" w:id="0">
    <w:p w:rsidR="00CF341F" w:rsidRDefault="00CF341F" w:rsidP="00CF3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41F" w:rsidRDefault="00CF34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63581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F341F" w:rsidRPr="00CF341F" w:rsidRDefault="00CF341F">
        <w:pPr>
          <w:pStyle w:val="a3"/>
          <w:jc w:val="center"/>
          <w:rPr>
            <w:rFonts w:ascii="Times New Roman" w:hAnsi="Times New Roman"/>
          </w:rPr>
        </w:pPr>
        <w:r w:rsidRPr="00CF341F">
          <w:rPr>
            <w:rFonts w:ascii="Times New Roman" w:hAnsi="Times New Roman"/>
          </w:rPr>
          <w:fldChar w:fldCharType="begin"/>
        </w:r>
        <w:r w:rsidRPr="00CF341F">
          <w:rPr>
            <w:rFonts w:ascii="Times New Roman" w:hAnsi="Times New Roman"/>
          </w:rPr>
          <w:instrText>PAGE   \* MERGEFORMAT</w:instrText>
        </w:r>
        <w:r w:rsidRPr="00CF341F">
          <w:rPr>
            <w:rFonts w:ascii="Times New Roman" w:hAnsi="Times New Roman"/>
          </w:rPr>
          <w:fldChar w:fldCharType="separate"/>
        </w:r>
        <w:r w:rsidR="00BB7446">
          <w:rPr>
            <w:rFonts w:ascii="Times New Roman" w:hAnsi="Times New Roman"/>
            <w:noProof/>
          </w:rPr>
          <w:t>722</w:t>
        </w:r>
        <w:r w:rsidRPr="00CF341F">
          <w:rPr>
            <w:rFonts w:ascii="Times New Roman" w:hAnsi="Times New Roman"/>
          </w:rPr>
          <w:fldChar w:fldCharType="end"/>
        </w:r>
      </w:p>
    </w:sdtContent>
  </w:sdt>
  <w:p w:rsidR="00CF341F" w:rsidRDefault="00CF341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41F" w:rsidRDefault="00CF34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43"/>
    <w:rsid w:val="00625689"/>
    <w:rsid w:val="00835E43"/>
    <w:rsid w:val="00BB7446"/>
    <w:rsid w:val="00C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E4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835E43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35E4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ConsPlusNormal">
    <w:name w:val="ConsPlusNormal"/>
    <w:rsid w:val="00835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5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F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341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F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341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E4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835E43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35E4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ConsPlusNormal">
    <w:name w:val="ConsPlusNormal"/>
    <w:rsid w:val="00835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5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F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341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F3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34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3</cp:revision>
  <dcterms:created xsi:type="dcterms:W3CDTF">2019-10-28T07:19:00Z</dcterms:created>
  <dcterms:modified xsi:type="dcterms:W3CDTF">2019-10-30T07:36:00Z</dcterms:modified>
</cp:coreProperties>
</file>